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8"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9"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91D1A89" w14:textId="54A6950A" w:rsidR="0050519C" w:rsidRPr="00C46307" w:rsidRDefault="0050519C" w:rsidP="00C46307">
      <w:pPr>
        <w:pStyle w:val="Title"/>
        <w:jc w:val="center"/>
        <w:rPr>
          <w:rFonts w:eastAsia="Times New Roman"/>
          <w:b/>
          <w:bCs/>
          <w:sz w:val="28"/>
          <w:szCs w:val="28"/>
        </w:rPr>
      </w:pPr>
      <w:r w:rsidRPr="0050519C">
        <w:rPr>
          <w:rFonts w:eastAsia="Times New Roman"/>
          <w:b/>
          <w:bCs/>
          <w:sz w:val="28"/>
          <w:szCs w:val="28"/>
        </w:rPr>
        <w:lastRenderedPageBreak/>
        <w:t xml:space="preserve">Swaton </w:t>
      </w:r>
      <w:r w:rsidR="000F5818" w:rsidRPr="0050519C">
        <w:rPr>
          <w:rFonts w:eastAsia="Times New Roman"/>
          <w:b/>
          <w:bCs/>
          <w:sz w:val="28"/>
          <w:szCs w:val="28"/>
        </w:rPr>
        <w:t>Parish Council</w:t>
      </w:r>
    </w:p>
    <w:p w14:paraId="08D37D3D" w14:textId="77777777" w:rsidR="00C46307" w:rsidRDefault="00815FCF" w:rsidP="00C46307">
      <w:pPr>
        <w:pStyle w:val="Title"/>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GOVERNANCE</w:t>
      </w:r>
    </w:p>
    <w:p w14:paraId="719E20AE" w14:textId="79733AE0" w:rsidR="00C46307" w:rsidRDefault="00C644E5" w:rsidP="00C46307">
      <w:pPr>
        <w:pStyle w:val="Title"/>
        <w:jc w:val="center"/>
        <w:rPr>
          <w:rFonts w:eastAsia="Times New Roman" w:cs="Arial"/>
          <w:b/>
          <w:sz w:val="24"/>
          <w:szCs w:val="24"/>
        </w:rPr>
      </w:pPr>
      <w:r>
        <w:rPr>
          <w:rFonts w:eastAsia="Times New Roman" w:cs="Arial"/>
          <w:b/>
          <w:sz w:val="24"/>
          <w:szCs w:val="24"/>
        </w:rPr>
        <w:t xml:space="preserve">&amp; </w:t>
      </w:r>
      <w:r w:rsidR="00D5498D">
        <w:rPr>
          <w:rFonts w:eastAsia="Times New Roman" w:cs="Arial"/>
          <w:b/>
          <w:sz w:val="24"/>
          <w:szCs w:val="24"/>
        </w:rPr>
        <w:t>A</w:t>
      </w:r>
      <w:r>
        <w:rPr>
          <w:rFonts w:eastAsia="Times New Roman" w:cs="Arial"/>
          <w:b/>
          <w:sz w:val="24"/>
          <w:szCs w:val="24"/>
        </w:rPr>
        <w:t xml:space="preserve">CCOUNTABILITY </w:t>
      </w:r>
      <w:r w:rsidR="00815FCF">
        <w:rPr>
          <w:rFonts w:eastAsia="Times New Roman" w:cs="Arial"/>
          <w:b/>
          <w:sz w:val="24"/>
          <w:szCs w:val="24"/>
        </w:rPr>
        <w:t>RETURN</w:t>
      </w:r>
      <w:r w:rsidR="009C2C09">
        <w:rPr>
          <w:rFonts w:eastAsia="Times New Roman" w:cs="Arial"/>
          <w:b/>
          <w:sz w:val="24"/>
          <w:szCs w:val="24"/>
        </w:rPr>
        <w:t xml:space="preserve"> (EXEMPT AUTHORITY)</w:t>
      </w:r>
    </w:p>
    <w:p w14:paraId="149D813A" w14:textId="77777777" w:rsidR="00C46307" w:rsidRDefault="00C46307" w:rsidP="00C46307">
      <w:pPr>
        <w:pStyle w:val="Title"/>
        <w:jc w:val="left"/>
        <w:rPr>
          <w:rFonts w:eastAsia="Times New Roman" w:cs="Arial"/>
          <w:b/>
          <w:sz w:val="24"/>
          <w:szCs w:val="24"/>
        </w:rPr>
      </w:pPr>
    </w:p>
    <w:p w14:paraId="44A097A4" w14:textId="5A589D75" w:rsidR="00815FCF" w:rsidRPr="00C46307" w:rsidRDefault="00815FCF" w:rsidP="00C46307">
      <w:pPr>
        <w:pStyle w:val="Title"/>
        <w:jc w:val="center"/>
        <w:rPr>
          <w:rFonts w:eastAsia="Times New Roman" w:cs="Arial"/>
          <w:b/>
          <w:sz w:val="28"/>
          <w:szCs w:val="28"/>
        </w:rPr>
      </w:pPr>
      <w:r w:rsidRPr="00C46307">
        <w:rPr>
          <w:rFonts w:eastAsia="Times New Roman" w:cs="Arial"/>
          <w:b/>
          <w:sz w:val="28"/>
          <w:szCs w:val="28"/>
        </w:rPr>
        <w:t>ACCOUNTS FOR THE YEAR ENDED 31 MARCH 20</w:t>
      </w:r>
      <w:r w:rsidR="00006D80" w:rsidRPr="00C46307">
        <w:rPr>
          <w:rFonts w:eastAsia="Times New Roman" w:cs="Arial"/>
          <w:b/>
          <w:sz w:val="28"/>
          <w:szCs w:val="28"/>
        </w:rPr>
        <w:t>2</w:t>
      </w:r>
      <w:r w:rsidR="00B51BA4" w:rsidRPr="00C46307">
        <w:rPr>
          <w:rFonts w:eastAsia="Times New Roman" w:cs="Arial"/>
          <w:b/>
          <w:sz w:val="28"/>
          <w:szCs w:val="28"/>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9A4909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F5818">
              <w:rPr>
                <w:rFonts w:eastAsia="Times New Roman" w:cs="Arial"/>
                <w:b/>
                <w:sz w:val="18"/>
                <w:szCs w:val="18"/>
              </w:rPr>
              <w:t xml:space="preserve"> </w:t>
            </w:r>
            <w:r w:rsidRPr="00D06620">
              <w:rPr>
                <w:rFonts w:eastAsia="Times New Roman" w:cs="Arial"/>
                <w:sz w:val="18"/>
                <w:szCs w:val="18"/>
              </w:rPr>
              <w:t>(a)</w:t>
            </w:r>
            <w:r w:rsidR="000F5818">
              <w:rPr>
                <w:rFonts w:eastAsia="Times New Roman" w:cs="Arial"/>
                <w:sz w:val="18"/>
                <w:szCs w:val="18"/>
              </w:rPr>
              <w:t xml:space="preserve"> Monday 1</w:t>
            </w:r>
            <w:r w:rsidR="000F5818" w:rsidRPr="000F5818">
              <w:rPr>
                <w:rFonts w:eastAsia="Times New Roman" w:cs="Arial"/>
                <w:sz w:val="18"/>
                <w:szCs w:val="18"/>
                <w:vertAlign w:val="superscript"/>
              </w:rPr>
              <w:t>st</w:t>
            </w:r>
            <w:r w:rsidR="000F5818">
              <w:rPr>
                <w:rFonts w:eastAsia="Times New Roman" w:cs="Arial"/>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94687B6" w:rsidR="00815FCF" w:rsidRDefault="000F58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Shelagh McIntyre, Swaton Parish Council Clerk</w:t>
            </w:r>
          </w:p>
          <w:p w14:paraId="2D590DFC" w14:textId="1D299CA4" w:rsidR="000F5818" w:rsidRDefault="000F58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91 College Road, Cranwell, Sleaford  NG34 8DN</w:t>
            </w:r>
          </w:p>
          <w:p w14:paraId="0479550D" w14:textId="183BCF79" w:rsidR="000F5818" w:rsidRPr="00D06620" w:rsidRDefault="000F58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shmcintyre91@gmail.com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10"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0C58238" w:rsidR="00815FCF"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0F5818">
              <w:rPr>
                <w:rFonts w:eastAsia="Times New Roman" w:cs="Arial"/>
                <w:b/>
                <w:sz w:val="18"/>
                <w:szCs w:val="18"/>
              </w:rPr>
              <w:t>Judy Patrick, Responsible Finance Officer</w:t>
            </w:r>
          </w:p>
          <w:p w14:paraId="5DEAA2F0" w14:textId="77777777" w:rsidR="000F5818" w:rsidRPr="00D06620" w:rsidRDefault="000F5818"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757F" w14:textId="77777777" w:rsidR="002D5F08" w:rsidRDefault="002D5F08" w:rsidP="000F5818">
      <w:pPr>
        <w:spacing w:after="0" w:line="240" w:lineRule="auto"/>
      </w:pPr>
      <w:r>
        <w:separator/>
      </w:r>
    </w:p>
  </w:endnote>
  <w:endnote w:type="continuationSeparator" w:id="0">
    <w:p w14:paraId="6F1FE57B" w14:textId="77777777" w:rsidR="002D5F08" w:rsidRDefault="002D5F08" w:rsidP="000F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ED36" w14:textId="77777777" w:rsidR="002D5F08" w:rsidRDefault="002D5F08" w:rsidP="000F5818">
      <w:pPr>
        <w:spacing w:after="0" w:line="240" w:lineRule="auto"/>
      </w:pPr>
      <w:r>
        <w:separator/>
      </w:r>
    </w:p>
  </w:footnote>
  <w:footnote w:type="continuationSeparator" w:id="0">
    <w:p w14:paraId="2F236309" w14:textId="77777777" w:rsidR="002D5F08" w:rsidRDefault="002D5F08" w:rsidP="000F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365ED"/>
    <w:rsid w:val="00050529"/>
    <w:rsid w:val="000C3753"/>
    <w:rsid w:val="000D3EA4"/>
    <w:rsid w:val="000F5818"/>
    <w:rsid w:val="00123FFA"/>
    <w:rsid w:val="001452B6"/>
    <w:rsid w:val="001710FE"/>
    <w:rsid w:val="001B612F"/>
    <w:rsid w:val="00270726"/>
    <w:rsid w:val="002C651C"/>
    <w:rsid w:val="002D5F08"/>
    <w:rsid w:val="00331C48"/>
    <w:rsid w:val="003834F0"/>
    <w:rsid w:val="003A4842"/>
    <w:rsid w:val="003D194A"/>
    <w:rsid w:val="003F371A"/>
    <w:rsid w:val="0041216D"/>
    <w:rsid w:val="00414553"/>
    <w:rsid w:val="004F2067"/>
    <w:rsid w:val="00500F4D"/>
    <w:rsid w:val="0050519C"/>
    <w:rsid w:val="0050557D"/>
    <w:rsid w:val="00525DAA"/>
    <w:rsid w:val="00566343"/>
    <w:rsid w:val="005869A8"/>
    <w:rsid w:val="005A520D"/>
    <w:rsid w:val="005B177E"/>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2BE8"/>
    <w:rsid w:val="00AE3E86"/>
    <w:rsid w:val="00B51BA4"/>
    <w:rsid w:val="00B53912"/>
    <w:rsid w:val="00BB289B"/>
    <w:rsid w:val="00BC2AD3"/>
    <w:rsid w:val="00C46307"/>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 w:type="paragraph" w:styleId="Header">
    <w:name w:val="header"/>
    <w:basedOn w:val="Normal"/>
    <w:link w:val="HeaderChar"/>
    <w:uiPriority w:val="99"/>
    <w:unhideWhenUsed/>
    <w:rsid w:val="000F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18"/>
    <w:rPr>
      <w:rFonts w:ascii="Arial" w:hAnsi="Arial"/>
      <w:sz w:val="21"/>
    </w:rPr>
  </w:style>
  <w:style w:type="paragraph" w:styleId="Footer">
    <w:name w:val="footer"/>
    <w:basedOn w:val="Normal"/>
    <w:link w:val="FooterChar"/>
    <w:uiPriority w:val="99"/>
    <w:unhideWhenUsed/>
    <w:rsid w:val="000F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18"/>
    <w:rPr>
      <w:rFonts w:ascii="Arial" w:hAnsi="Arial"/>
      <w:sz w:val="21"/>
    </w:rPr>
  </w:style>
  <w:style w:type="paragraph" w:styleId="Title">
    <w:name w:val="Title"/>
    <w:basedOn w:val="Normal"/>
    <w:next w:val="Normal"/>
    <w:link w:val="TitleChar"/>
    <w:uiPriority w:val="10"/>
    <w:qFormat/>
    <w:rsid w:val="005051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1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234/contents/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a@pkf-l.com"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 Id="rId14"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Judy Patrick</cp:lastModifiedBy>
  <cp:revision>2</cp:revision>
  <dcterms:created xsi:type="dcterms:W3CDTF">2026-05-11T13:51:00Z</dcterms:created>
  <dcterms:modified xsi:type="dcterms:W3CDTF">2026-05-11T13:51:00Z</dcterms:modified>
</cp:coreProperties>
</file>